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76"/>
        <w:tblW w:w="5000" w:type="pct"/>
        <w:tblLayout w:type="fixed"/>
        <w:tblLook w:val="04A0" w:firstRow="1" w:lastRow="0" w:firstColumn="1" w:lastColumn="0" w:noHBand="0" w:noVBand="1"/>
      </w:tblPr>
      <w:tblGrid>
        <w:gridCol w:w="13994"/>
      </w:tblGrid>
      <w:tr w:rsidR="00226178" w:rsidRPr="00715D5D" w:rsidTr="00226178">
        <w:trPr>
          <w:trHeight w:val="4663"/>
        </w:trPr>
        <w:tc>
          <w:tcPr>
            <w:tcW w:w="5000" w:type="pct"/>
            <w:shd w:val="clear" w:color="auto" w:fill="FFFFFF" w:themeFill="background1"/>
          </w:tcPr>
          <w:p w:rsidR="00226178" w:rsidRPr="00715D5D" w:rsidRDefault="00226178" w:rsidP="00226178">
            <w:pPr>
              <w:spacing w:line="312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b/>
                <w:sz w:val="22"/>
                <w:szCs w:val="22"/>
              </w:rPr>
              <w:t>Struktura wiekowa należności i zobowiązań krótkoterminowych (tys.)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88"/>
              <w:gridCol w:w="1738"/>
              <w:gridCol w:w="2018"/>
              <w:gridCol w:w="1996"/>
              <w:gridCol w:w="697"/>
              <w:gridCol w:w="697"/>
              <w:gridCol w:w="837"/>
              <w:gridCol w:w="969"/>
              <w:gridCol w:w="1228"/>
            </w:tblGrid>
            <w:tr w:rsidR="00226178" w:rsidRPr="00715D5D" w:rsidTr="00C1209E">
              <w:trPr>
                <w:trHeight w:val="261"/>
              </w:trPr>
              <w:tc>
                <w:tcPr>
                  <w:tcW w:w="1303" w:type="pct"/>
                  <w:vMerge w:val="restart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Wyszczególnienie</w:t>
                  </w:r>
                </w:p>
              </w:tc>
              <w:tc>
                <w:tcPr>
                  <w:tcW w:w="631" w:type="pct"/>
                  <w:vMerge w:val="restart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Należności ogółem</w:t>
                  </w:r>
                </w:p>
              </w:tc>
              <w:tc>
                <w:tcPr>
                  <w:tcW w:w="733" w:type="pct"/>
                  <w:vMerge w:val="restart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Należności terminowe</w:t>
                  </w:r>
                </w:p>
              </w:tc>
              <w:tc>
                <w:tcPr>
                  <w:tcW w:w="725" w:type="pct"/>
                  <w:vMerge w:val="restart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Należności nieterminowe</w:t>
                  </w:r>
                </w:p>
              </w:tc>
              <w:tc>
                <w:tcPr>
                  <w:tcW w:w="1608" w:type="pct"/>
                  <w:gridSpan w:val="5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 tym nieterminowe (dni):</w:t>
                  </w:r>
                </w:p>
              </w:tc>
            </w:tr>
            <w:tr w:rsidR="00226178" w:rsidRPr="00715D5D" w:rsidTr="00C1209E">
              <w:trPr>
                <w:trHeight w:val="261"/>
              </w:trPr>
              <w:tc>
                <w:tcPr>
                  <w:tcW w:w="1303" w:type="pct"/>
                  <w:vMerge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31" w:type="pct"/>
                  <w:vMerge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33" w:type="pct"/>
                  <w:vMerge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5" w:type="pct"/>
                  <w:vMerge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0-30</w:t>
                  </w:r>
                </w:p>
              </w:tc>
              <w:tc>
                <w:tcPr>
                  <w:tcW w:w="253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31-90 </w:t>
                  </w:r>
                </w:p>
              </w:tc>
              <w:tc>
                <w:tcPr>
                  <w:tcW w:w="304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91-180 </w:t>
                  </w:r>
                </w:p>
              </w:tc>
              <w:tc>
                <w:tcPr>
                  <w:tcW w:w="352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181-360 </w:t>
                  </w:r>
                </w:p>
              </w:tc>
              <w:tc>
                <w:tcPr>
                  <w:tcW w:w="446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powyżej 360</w:t>
                  </w:r>
                </w:p>
              </w:tc>
            </w:tr>
            <w:tr w:rsidR="00226178" w:rsidRPr="00715D5D" w:rsidTr="00C1209E">
              <w:trPr>
                <w:trHeight w:val="84"/>
              </w:trPr>
              <w:tc>
                <w:tcPr>
                  <w:tcW w:w="130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Należności z tytułu dostaw i usług, w tym: </w:t>
                  </w:r>
                </w:p>
              </w:tc>
              <w:tc>
                <w:tcPr>
                  <w:tcW w:w="631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3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5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0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52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46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26178" w:rsidRPr="00715D5D" w:rsidTr="00C1209E">
              <w:trPr>
                <w:trHeight w:val="261"/>
              </w:trPr>
              <w:tc>
                <w:tcPr>
                  <w:tcW w:w="1303" w:type="pct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  <w:i/>
                    </w:rPr>
                  </w:pPr>
                  <w:r w:rsidRPr="00715D5D">
                    <w:rPr>
                      <w:rFonts w:asciiTheme="minorHAnsi" w:hAnsiTheme="minorHAnsi" w:cs="Arial"/>
                      <w:i/>
                    </w:rPr>
                    <w:t>od podmiotów trzecich</w:t>
                  </w:r>
                </w:p>
              </w:tc>
              <w:tc>
                <w:tcPr>
                  <w:tcW w:w="631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3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5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0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52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46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226178" w:rsidRPr="00715D5D" w:rsidTr="00C1209E">
              <w:trPr>
                <w:trHeight w:val="58"/>
              </w:trPr>
              <w:tc>
                <w:tcPr>
                  <w:tcW w:w="1303" w:type="pct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  <w:i/>
                    </w:rPr>
                  </w:pPr>
                  <w:r w:rsidRPr="00715D5D">
                    <w:rPr>
                      <w:rFonts w:asciiTheme="minorHAnsi" w:hAnsiTheme="minorHAnsi" w:cs="Arial"/>
                      <w:i/>
                    </w:rPr>
                    <w:t xml:space="preserve">od podmiotów powiązanych </w:t>
                  </w:r>
                </w:p>
              </w:tc>
              <w:tc>
                <w:tcPr>
                  <w:tcW w:w="631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3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5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0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52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46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226178" w:rsidRPr="00715D5D" w:rsidRDefault="00226178" w:rsidP="00226178">
            <w:pPr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Uwagi:</w:t>
            </w:r>
          </w:p>
          <w:p w:rsidR="00226178" w:rsidRPr="00715D5D" w:rsidRDefault="00226178" w:rsidP="00226178">
            <w:pPr>
              <w:rPr>
                <w:rFonts w:asciiTheme="minorHAnsi" w:hAnsiTheme="minorHAnsi" w:cs="Arial"/>
              </w:rPr>
            </w:pPr>
          </w:p>
          <w:p w:rsidR="00226178" w:rsidRPr="00715D5D" w:rsidRDefault="00226178" w:rsidP="00226178">
            <w:pPr>
              <w:rPr>
                <w:rFonts w:asciiTheme="minorHAnsi" w:hAnsiTheme="minorHAnsi" w:cs="Arial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1815"/>
              <w:gridCol w:w="1784"/>
              <w:gridCol w:w="1842"/>
              <w:gridCol w:w="697"/>
              <w:gridCol w:w="697"/>
              <w:gridCol w:w="837"/>
              <w:gridCol w:w="975"/>
              <w:gridCol w:w="1223"/>
            </w:tblGrid>
            <w:tr w:rsidR="00226178" w:rsidRPr="00715D5D" w:rsidTr="00C1209E">
              <w:trPr>
                <w:trHeight w:val="294"/>
              </w:trPr>
              <w:tc>
                <w:tcPr>
                  <w:tcW w:w="1416" w:type="pct"/>
                  <w:vMerge w:val="restart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Wyszczególnienie</w:t>
                  </w:r>
                </w:p>
              </w:tc>
              <w:tc>
                <w:tcPr>
                  <w:tcW w:w="659" w:type="pct"/>
                  <w:vMerge w:val="restart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Zobowiązania ogółem</w:t>
                  </w:r>
                </w:p>
              </w:tc>
              <w:tc>
                <w:tcPr>
                  <w:tcW w:w="648" w:type="pct"/>
                  <w:vMerge w:val="restart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Zobowiązania terminowe</w:t>
                  </w:r>
                </w:p>
              </w:tc>
              <w:tc>
                <w:tcPr>
                  <w:tcW w:w="669" w:type="pct"/>
                  <w:vMerge w:val="restart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Zobowiązania nieterminowe</w:t>
                  </w:r>
                </w:p>
              </w:tc>
              <w:tc>
                <w:tcPr>
                  <w:tcW w:w="1608" w:type="pct"/>
                  <w:gridSpan w:val="5"/>
                  <w:noWrap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 tym nieterminowe (dni):</w:t>
                  </w:r>
                </w:p>
              </w:tc>
            </w:tr>
            <w:tr w:rsidR="00226178" w:rsidRPr="00715D5D" w:rsidTr="00C1209E">
              <w:trPr>
                <w:trHeight w:val="58"/>
              </w:trPr>
              <w:tc>
                <w:tcPr>
                  <w:tcW w:w="1416" w:type="pct"/>
                  <w:vMerge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59" w:type="pct"/>
                  <w:vMerge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48" w:type="pct"/>
                  <w:vMerge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69" w:type="pct"/>
                  <w:vMerge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0-30</w:t>
                  </w:r>
                </w:p>
              </w:tc>
              <w:tc>
                <w:tcPr>
                  <w:tcW w:w="253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31-90</w:t>
                  </w:r>
                </w:p>
              </w:tc>
              <w:tc>
                <w:tcPr>
                  <w:tcW w:w="304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91-180</w:t>
                  </w:r>
                </w:p>
              </w:tc>
              <w:tc>
                <w:tcPr>
                  <w:tcW w:w="354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181-360</w:t>
                  </w:r>
                </w:p>
              </w:tc>
              <w:tc>
                <w:tcPr>
                  <w:tcW w:w="444" w:type="pct"/>
                  <w:noWrap/>
                  <w:vAlign w:val="center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powyżej 360</w:t>
                  </w:r>
                </w:p>
              </w:tc>
            </w:tr>
            <w:tr w:rsidR="00226178" w:rsidRPr="00715D5D" w:rsidTr="00C1209E">
              <w:trPr>
                <w:trHeight w:val="162"/>
              </w:trPr>
              <w:tc>
                <w:tcPr>
                  <w:tcW w:w="1416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Zobowiązania z tytułu dostaw i usług, w tym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715D5D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659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48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69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0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5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44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</w:tr>
            <w:tr w:rsidR="00226178" w:rsidRPr="00715D5D" w:rsidTr="00C1209E">
              <w:trPr>
                <w:trHeight w:val="84"/>
              </w:trPr>
              <w:tc>
                <w:tcPr>
                  <w:tcW w:w="1416" w:type="pct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  <w:i/>
                    </w:rPr>
                  </w:pPr>
                  <w:proofErr w:type="spellStart"/>
                  <w:r w:rsidRPr="00715D5D">
                    <w:rPr>
                      <w:rFonts w:asciiTheme="minorHAnsi" w:hAnsiTheme="minorHAnsi" w:cs="Arial"/>
                      <w:i/>
                    </w:rPr>
                    <w:t>wb</w:t>
                  </w:r>
                  <w:proofErr w:type="spellEnd"/>
                  <w:r w:rsidRPr="00715D5D">
                    <w:rPr>
                      <w:rFonts w:asciiTheme="minorHAnsi" w:hAnsiTheme="minorHAnsi" w:cs="Arial"/>
                      <w:i/>
                    </w:rPr>
                    <w:t>. podmiotów trzecich</w:t>
                  </w:r>
                </w:p>
              </w:tc>
              <w:tc>
                <w:tcPr>
                  <w:tcW w:w="659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48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69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0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5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44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</w:tr>
            <w:tr w:rsidR="00226178" w:rsidRPr="00715D5D" w:rsidTr="00C1209E">
              <w:trPr>
                <w:trHeight w:val="58"/>
              </w:trPr>
              <w:tc>
                <w:tcPr>
                  <w:tcW w:w="1416" w:type="pct"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rPr>
                      <w:rFonts w:asciiTheme="minorHAnsi" w:hAnsiTheme="minorHAnsi" w:cs="Arial"/>
                      <w:i/>
                    </w:rPr>
                  </w:pPr>
                  <w:proofErr w:type="spellStart"/>
                  <w:r w:rsidRPr="00715D5D">
                    <w:rPr>
                      <w:rFonts w:asciiTheme="minorHAnsi" w:hAnsiTheme="minorHAnsi" w:cs="Arial"/>
                      <w:i/>
                    </w:rPr>
                    <w:t>wb</w:t>
                  </w:r>
                  <w:proofErr w:type="spellEnd"/>
                  <w:r w:rsidRPr="00715D5D">
                    <w:rPr>
                      <w:rFonts w:asciiTheme="minorHAnsi" w:hAnsiTheme="minorHAnsi" w:cs="Arial"/>
                      <w:i/>
                    </w:rPr>
                    <w:t xml:space="preserve">. podmiotów powiązanych </w:t>
                  </w:r>
                </w:p>
              </w:tc>
              <w:tc>
                <w:tcPr>
                  <w:tcW w:w="659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48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69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0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5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444" w:type="pct"/>
                  <w:noWrap/>
                  <w:hideMark/>
                </w:tcPr>
                <w:p w:rsidR="00226178" w:rsidRPr="00715D5D" w:rsidRDefault="00226178" w:rsidP="00226178">
                  <w:pPr>
                    <w:framePr w:hSpace="141" w:wrap="around" w:hAnchor="margin" w:y="1276"/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</w:tr>
          </w:tbl>
          <w:p w:rsidR="00226178" w:rsidRPr="00715D5D" w:rsidRDefault="00226178" w:rsidP="00226178">
            <w:pPr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Uwagi:</w:t>
            </w:r>
          </w:p>
        </w:tc>
      </w:tr>
    </w:tbl>
    <w:p w:rsidR="00226178" w:rsidRDefault="00226178">
      <w:r w:rsidRPr="00715D5D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2313D03" wp14:editId="75FE7BB2">
            <wp:simplePos x="0" y="0"/>
            <wp:positionH relativeFrom="margin">
              <wp:align>left</wp:align>
            </wp:positionH>
            <wp:positionV relativeFrom="paragraph">
              <wp:posOffset>-694979</wp:posOffset>
            </wp:positionV>
            <wp:extent cx="1134110" cy="840105"/>
            <wp:effectExtent l="0" t="0" r="0" b="0"/>
            <wp:wrapNone/>
            <wp:docPr id="2" name="Obraz 2" descr="C:\Users\baczpi\Desktop\wniosek na zarzad - nowa identyfikacja\Pisma zewnętrzne, wewnętrzne, stopka\Pisma zewnętrzne, wewnętrze DOBRE\STOPKI - papier firmowy\Centrala elementy papier firmowy\arp_uzupelniaj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zpi\Desktop\wniosek na zarzad - nowa identyfikacja\Pisma zewnętrzne, wewnętrzne, stopka\Pisma zewnętrzne, wewnętrze DOBRE\STOPKI - papier firmowy\Centrala elementy papier firmowy\arp_uzupelniajac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178" w:rsidRDefault="00226178"/>
    <w:p w:rsidR="00226178" w:rsidRDefault="00226178"/>
    <w:p w:rsidR="00226178" w:rsidRDefault="00226178">
      <w:r w:rsidRPr="00715D5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313D03" wp14:editId="75FE7BB2">
            <wp:simplePos x="0" y="0"/>
            <wp:positionH relativeFrom="column">
              <wp:posOffset>1083714</wp:posOffset>
            </wp:positionH>
            <wp:positionV relativeFrom="paragraph">
              <wp:posOffset>-4071678</wp:posOffset>
            </wp:positionV>
            <wp:extent cx="1134110" cy="840105"/>
            <wp:effectExtent l="0" t="0" r="0" b="0"/>
            <wp:wrapNone/>
            <wp:docPr id="1" name="Obraz 1" descr="C:\Users\baczpi\Desktop\wniosek na zarzad - nowa identyfikacja\Pisma zewnętrzne, wewnętrzne, stopka\Pisma zewnętrzne, wewnętrze DOBRE\STOPKI - papier firmowy\Centrala elementy papier firmowy\arp_uzupelniaj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zpi\Desktop\wniosek na zarzad - nowa identyfikacja\Pisma zewnętrzne, wewnętrzne, stopka\Pisma zewnętrzne, wewnętrze DOBRE\STOPKI - papier firmowy\Centrala elementy papier firmowy\arp_uzupelniajac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464" w:type="dxa"/>
        <w:tblInd w:w="4529" w:type="dxa"/>
        <w:tblLook w:val="04A0" w:firstRow="1" w:lastRow="0" w:firstColumn="1" w:lastColumn="0" w:noHBand="0" w:noVBand="1"/>
      </w:tblPr>
      <w:tblGrid>
        <w:gridCol w:w="9464"/>
      </w:tblGrid>
      <w:tr w:rsidR="00226178" w:rsidRPr="00715D5D" w:rsidTr="00226178">
        <w:trPr>
          <w:trHeight w:val="1762"/>
        </w:trPr>
        <w:tc>
          <w:tcPr>
            <w:tcW w:w="9464" w:type="dxa"/>
            <w:vAlign w:val="bottom"/>
          </w:tcPr>
          <w:p w:rsidR="00226178" w:rsidRPr="00715D5D" w:rsidRDefault="00226178" w:rsidP="00226178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………………………………</w:t>
            </w:r>
            <w:bookmarkStart w:id="0" w:name="_GoBack"/>
            <w:bookmarkEnd w:id="0"/>
            <w:r w:rsidRPr="00715D5D">
              <w:rPr>
                <w:rFonts w:asciiTheme="minorHAnsi" w:hAnsiTheme="minorHAnsi" w:cs="Arial"/>
              </w:rPr>
              <w:t>………………….</w:t>
            </w:r>
          </w:p>
          <w:p w:rsidR="00226178" w:rsidRPr="00715D5D" w:rsidRDefault="00226178" w:rsidP="00C1209E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226178" w:rsidRPr="00715D5D" w:rsidTr="00226178">
        <w:tc>
          <w:tcPr>
            <w:tcW w:w="9464" w:type="dxa"/>
          </w:tcPr>
          <w:p w:rsidR="00226178" w:rsidRPr="00715D5D" w:rsidRDefault="00226178" w:rsidP="00C1209E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podpisy osób upoważnionych do zaciągania zobowiązań majątkowych w imieniu Przedsiębiorcy</w:t>
            </w:r>
          </w:p>
        </w:tc>
      </w:tr>
    </w:tbl>
    <w:p w:rsidR="00060E53" w:rsidRPr="00226178" w:rsidRDefault="00226178" w:rsidP="00226178">
      <w:pPr>
        <w:tabs>
          <w:tab w:val="left" w:pos="1331"/>
        </w:tabs>
      </w:pPr>
    </w:p>
    <w:sectPr w:rsidR="00060E53" w:rsidRPr="00226178" w:rsidSect="00226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78"/>
    <w:rsid w:val="00220BBB"/>
    <w:rsid w:val="00226178"/>
    <w:rsid w:val="0057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43C4-3CBF-4E4F-8401-1BE1A3B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Walacik Beata</dc:creator>
  <cp:keywords/>
  <dc:description/>
  <cp:lastModifiedBy>Walacik Beata</cp:lastModifiedBy>
  <cp:revision>1</cp:revision>
  <dcterms:created xsi:type="dcterms:W3CDTF">2022-04-19T14:20:00Z</dcterms:created>
  <dcterms:modified xsi:type="dcterms:W3CDTF">2022-04-19T14:24:00Z</dcterms:modified>
</cp:coreProperties>
</file>